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82B3" w14:textId="2E105D72" w:rsidR="00224E9F" w:rsidRDefault="004223CE" w:rsidP="009D261A">
      <w:pPr>
        <w:pStyle w:val="ListParagraph"/>
        <w:spacing w:after="0"/>
        <w:jc w:val="center"/>
        <w:rPr>
          <w:sz w:val="28"/>
          <w:szCs w:val="28"/>
        </w:rPr>
      </w:pPr>
      <w:bookmarkStart w:id="0" w:name="_Hlk147913232"/>
      <w:r>
        <w:rPr>
          <w:noProof/>
        </w:rPr>
        <w:drawing>
          <wp:anchor distT="0" distB="0" distL="114300" distR="114300" simplePos="0" relativeHeight="251659264" behindDoc="0" locked="0" layoutInCell="1" allowOverlap="1" wp14:anchorId="44DDA05A" wp14:editId="0FAFC255">
            <wp:simplePos x="0" y="0"/>
            <wp:positionH relativeFrom="column">
              <wp:posOffset>2143125</wp:posOffset>
            </wp:positionH>
            <wp:positionV relativeFrom="paragraph">
              <wp:posOffset>-628650</wp:posOffset>
            </wp:positionV>
            <wp:extent cx="1076325" cy="10763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0C63A233" w14:textId="77777777" w:rsidR="00224E9F" w:rsidRDefault="00224E9F" w:rsidP="009D261A">
      <w:pPr>
        <w:pStyle w:val="ListParagraph"/>
        <w:spacing w:after="0"/>
        <w:jc w:val="center"/>
        <w:rPr>
          <w:sz w:val="28"/>
          <w:szCs w:val="28"/>
        </w:rPr>
      </w:pPr>
    </w:p>
    <w:p w14:paraId="1FE16E0D" w14:textId="77777777" w:rsidR="004223CE" w:rsidRDefault="004223CE" w:rsidP="009D261A">
      <w:pPr>
        <w:pStyle w:val="ListParagraph"/>
        <w:spacing w:after="0"/>
        <w:jc w:val="center"/>
        <w:rPr>
          <w:sz w:val="28"/>
          <w:szCs w:val="28"/>
        </w:rPr>
      </w:pPr>
    </w:p>
    <w:p w14:paraId="3CC4CD0E" w14:textId="6A4CD056" w:rsidR="009D261A" w:rsidRPr="00644DC2" w:rsidRDefault="009D261A" w:rsidP="009D261A">
      <w:pPr>
        <w:pStyle w:val="ListParagraph"/>
        <w:spacing w:after="0"/>
        <w:jc w:val="center"/>
        <w:rPr>
          <w:sz w:val="28"/>
          <w:szCs w:val="28"/>
        </w:rPr>
      </w:pPr>
      <w:r>
        <w:rPr>
          <w:sz w:val="28"/>
          <w:szCs w:val="28"/>
        </w:rPr>
        <w:t xml:space="preserve">New Member Academy - </w:t>
      </w:r>
      <w:r w:rsidRPr="00644DC2">
        <w:rPr>
          <w:sz w:val="28"/>
          <w:szCs w:val="28"/>
        </w:rPr>
        <w:t>Application &amp; Membership Process</w:t>
      </w:r>
    </w:p>
    <w:p w14:paraId="64FB62A2" w14:textId="77777777" w:rsidR="009D261A" w:rsidRPr="00644DC2" w:rsidRDefault="009D261A" w:rsidP="009D261A">
      <w:pPr>
        <w:spacing w:after="0"/>
        <w:jc w:val="center"/>
        <w:rPr>
          <w:sz w:val="10"/>
          <w:szCs w:val="10"/>
        </w:rPr>
      </w:pPr>
    </w:p>
    <w:p w14:paraId="1B03C4CF" w14:textId="744B235D" w:rsidR="009D261A" w:rsidRDefault="00F17713" w:rsidP="009D261A">
      <w:pPr>
        <w:spacing w:after="0"/>
        <w:jc w:val="both"/>
        <w:rPr>
          <w:sz w:val="24"/>
          <w:szCs w:val="24"/>
        </w:rPr>
      </w:pPr>
      <w:r>
        <w:rPr>
          <w:sz w:val="24"/>
          <w:szCs w:val="24"/>
        </w:rPr>
        <w:t xml:space="preserve">September:  </w:t>
      </w:r>
      <w:r w:rsidR="009D261A">
        <w:rPr>
          <w:sz w:val="24"/>
          <w:szCs w:val="24"/>
        </w:rPr>
        <w:t>Application is submitted, reviewed for completeness, acknowledged via email</w:t>
      </w:r>
    </w:p>
    <w:p w14:paraId="7AA1F883" w14:textId="0198A44B" w:rsidR="009D261A" w:rsidRDefault="009D261A" w:rsidP="009D261A">
      <w:pPr>
        <w:spacing w:after="0"/>
        <w:jc w:val="both"/>
        <w:rPr>
          <w:sz w:val="24"/>
          <w:szCs w:val="24"/>
        </w:rPr>
      </w:pPr>
      <w:r>
        <w:rPr>
          <w:sz w:val="24"/>
          <w:szCs w:val="24"/>
        </w:rPr>
        <w:t xml:space="preserve">October: </w:t>
      </w:r>
      <w:r w:rsidR="00F17713">
        <w:rPr>
          <w:sz w:val="24"/>
          <w:szCs w:val="24"/>
        </w:rPr>
        <w:t xml:space="preserve"> </w:t>
      </w:r>
      <w:r>
        <w:rPr>
          <w:sz w:val="24"/>
          <w:szCs w:val="24"/>
        </w:rPr>
        <w:t>Interviews will be arranged– interviews are informal Q &amp; A sessions</w:t>
      </w:r>
    </w:p>
    <w:p w14:paraId="32C7A616" w14:textId="2181809C" w:rsidR="009D261A" w:rsidRDefault="009D261A" w:rsidP="009D261A">
      <w:pPr>
        <w:spacing w:after="0"/>
        <w:jc w:val="both"/>
        <w:rPr>
          <w:sz w:val="24"/>
          <w:szCs w:val="24"/>
        </w:rPr>
      </w:pPr>
      <w:r>
        <w:rPr>
          <w:sz w:val="24"/>
          <w:szCs w:val="24"/>
        </w:rPr>
        <w:t xml:space="preserve">November:  Selection notifications will be made via email </w:t>
      </w:r>
    </w:p>
    <w:p w14:paraId="303B746F" w14:textId="455CFA63" w:rsidR="009D261A" w:rsidRDefault="009D261A" w:rsidP="009D261A">
      <w:pPr>
        <w:spacing w:after="0"/>
        <w:jc w:val="both"/>
        <w:rPr>
          <w:sz w:val="24"/>
          <w:szCs w:val="24"/>
        </w:rPr>
      </w:pPr>
      <w:r>
        <w:rPr>
          <w:sz w:val="24"/>
          <w:szCs w:val="24"/>
        </w:rPr>
        <w:t>January:  New Member Academy starts, second Monday of the month</w:t>
      </w:r>
    </w:p>
    <w:p w14:paraId="73EE8303" w14:textId="77777777" w:rsidR="009D261A" w:rsidRPr="00644DC2" w:rsidRDefault="009D261A" w:rsidP="009D261A">
      <w:pPr>
        <w:spacing w:after="0"/>
        <w:jc w:val="both"/>
        <w:rPr>
          <w:sz w:val="10"/>
          <w:szCs w:val="10"/>
        </w:rPr>
      </w:pPr>
    </w:p>
    <w:p w14:paraId="20250F3D" w14:textId="6AA7736F" w:rsidR="009D261A" w:rsidRPr="00CC34FF" w:rsidRDefault="009D261A" w:rsidP="009D261A">
      <w:pPr>
        <w:rPr>
          <w:spacing w:val="4"/>
          <w:sz w:val="24"/>
          <w:szCs w:val="24"/>
        </w:rPr>
      </w:pPr>
      <w:r>
        <w:rPr>
          <w:sz w:val="24"/>
          <w:szCs w:val="24"/>
        </w:rPr>
        <w:t xml:space="preserve">New volunteers </w:t>
      </w:r>
      <w:r w:rsidRPr="00CC34FF">
        <w:rPr>
          <w:sz w:val="24"/>
          <w:szCs w:val="24"/>
        </w:rPr>
        <w:t xml:space="preserve">become probationary members for 6 months.  During this time the probationary member </w:t>
      </w:r>
      <w:r w:rsidRPr="00CC34FF">
        <w:rPr>
          <w:spacing w:val="1"/>
          <w:sz w:val="24"/>
          <w:szCs w:val="24"/>
        </w:rPr>
        <w:t>must complete</w:t>
      </w:r>
      <w:r w:rsidRPr="00CC34FF">
        <w:rPr>
          <w:spacing w:val="20"/>
          <w:sz w:val="24"/>
          <w:szCs w:val="24"/>
        </w:rPr>
        <w:t xml:space="preserve"> </w:t>
      </w:r>
      <w:r w:rsidRPr="00CC34FF">
        <w:rPr>
          <w:sz w:val="24"/>
          <w:szCs w:val="24"/>
        </w:rPr>
        <w:t>the</w:t>
      </w:r>
      <w:r w:rsidRPr="00CC34FF">
        <w:rPr>
          <w:spacing w:val="24"/>
          <w:sz w:val="24"/>
          <w:szCs w:val="24"/>
        </w:rPr>
        <w:t xml:space="preserve"> </w:t>
      </w:r>
      <w:r w:rsidRPr="00CC34FF">
        <w:rPr>
          <w:spacing w:val="-3"/>
          <w:sz w:val="24"/>
          <w:szCs w:val="24"/>
        </w:rPr>
        <w:t>mandatory New Member A</w:t>
      </w:r>
      <w:r w:rsidRPr="00CC34FF">
        <w:rPr>
          <w:sz w:val="24"/>
          <w:szCs w:val="24"/>
        </w:rPr>
        <w:t>cademy and other probationary member requirements</w:t>
      </w:r>
      <w:r>
        <w:rPr>
          <w:sz w:val="24"/>
          <w:szCs w:val="24"/>
        </w:rPr>
        <w:t xml:space="preserve"> including monthly shift participation and completion of the New Member task book.  </w:t>
      </w:r>
      <w:r w:rsidRPr="00CC34FF">
        <w:rPr>
          <w:sz w:val="24"/>
          <w:szCs w:val="24"/>
        </w:rPr>
        <w:t xml:space="preserve">  </w:t>
      </w:r>
      <w:r w:rsidRPr="00CC34FF">
        <w:rPr>
          <w:spacing w:val="4"/>
          <w:sz w:val="24"/>
          <w:szCs w:val="24"/>
        </w:rPr>
        <w:t xml:space="preserve"> </w:t>
      </w:r>
    </w:p>
    <w:p w14:paraId="48C66875" w14:textId="77777777" w:rsidR="009D261A" w:rsidRDefault="009D261A" w:rsidP="009D261A">
      <w:pPr>
        <w:pStyle w:val="ListParagraph"/>
        <w:numPr>
          <w:ilvl w:val="0"/>
          <w:numId w:val="1"/>
        </w:numPr>
        <w:spacing w:after="0"/>
        <w:jc w:val="both"/>
        <w:rPr>
          <w:rFonts w:cstheme="minorHAnsi"/>
          <w:spacing w:val="4"/>
          <w:sz w:val="24"/>
          <w:szCs w:val="24"/>
        </w:rPr>
      </w:pPr>
      <w:r>
        <w:rPr>
          <w:rFonts w:cstheme="minorHAnsi"/>
          <w:spacing w:val="4"/>
          <w:sz w:val="24"/>
          <w:szCs w:val="24"/>
        </w:rPr>
        <w:t xml:space="preserve">The New Member Academy consists of the following courses:  Colorado Mountain College (CMC) Emergency Medical Technician (EMT-B), Firefighter I Academy, Wildland Firefighter (S130/190) and department orientation.  </w:t>
      </w:r>
    </w:p>
    <w:p w14:paraId="7EA22D69" w14:textId="77777777" w:rsidR="009D261A" w:rsidRDefault="009D261A" w:rsidP="009D261A">
      <w:pPr>
        <w:pStyle w:val="ListParagraph"/>
        <w:numPr>
          <w:ilvl w:val="0"/>
          <w:numId w:val="1"/>
        </w:numPr>
        <w:spacing w:after="0"/>
        <w:jc w:val="both"/>
        <w:rPr>
          <w:rFonts w:cstheme="minorHAnsi"/>
          <w:spacing w:val="4"/>
          <w:sz w:val="24"/>
          <w:szCs w:val="24"/>
        </w:rPr>
      </w:pPr>
      <w:r>
        <w:rPr>
          <w:rFonts w:cstheme="minorHAnsi"/>
          <w:spacing w:val="4"/>
          <w:sz w:val="24"/>
          <w:szCs w:val="24"/>
        </w:rPr>
        <w:t xml:space="preserve">All probationary members are required to participate on shift 24 hours each month  </w:t>
      </w:r>
    </w:p>
    <w:p w14:paraId="2EB51E57" w14:textId="085699C7" w:rsidR="009D261A" w:rsidRPr="002B2AF2" w:rsidRDefault="009D261A" w:rsidP="009D261A">
      <w:pPr>
        <w:pStyle w:val="ListParagraph"/>
        <w:numPr>
          <w:ilvl w:val="0"/>
          <w:numId w:val="1"/>
        </w:numPr>
        <w:spacing w:after="0"/>
        <w:jc w:val="both"/>
        <w:rPr>
          <w:rFonts w:cstheme="minorHAnsi"/>
          <w:spacing w:val="4"/>
          <w:sz w:val="24"/>
          <w:szCs w:val="24"/>
        </w:rPr>
      </w:pPr>
      <w:r>
        <w:rPr>
          <w:rFonts w:cstheme="minorHAnsi"/>
          <w:spacing w:val="4"/>
          <w:sz w:val="24"/>
          <w:szCs w:val="24"/>
        </w:rPr>
        <w:t xml:space="preserve">If the probationary member has a Colorado EMT or Colorado Firefighter certification upon </w:t>
      </w:r>
      <w:r w:rsidR="00D94E7D">
        <w:rPr>
          <w:rFonts w:cstheme="minorHAnsi"/>
          <w:spacing w:val="4"/>
          <w:sz w:val="24"/>
          <w:szCs w:val="24"/>
        </w:rPr>
        <w:t>joining,</w:t>
      </w:r>
      <w:r>
        <w:rPr>
          <w:rFonts w:cstheme="minorHAnsi"/>
          <w:spacing w:val="4"/>
          <w:sz w:val="24"/>
          <w:szCs w:val="24"/>
        </w:rPr>
        <w:t xml:space="preserve"> they will not need to complete that portion of the New Member Academy</w:t>
      </w:r>
    </w:p>
    <w:p w14:paraId="7559B98F" w14:textId="77777777" w:rsidR="009D261A" w:rsidRPr="002B2AF2" w:rsidRDefault="009D261A" w:rsidP="009D261A">
      <w:pPr>
        <w:pStyle w:val="ListParagraph"/>
        <w:numPr>
          <w:ilvl w:val="0"/>
          <w:numId w:val="1"/>
        </w:numPr>
        <w:spacing w:after="0"/>
        <w:jc w:val="both"/>
        <w:rPr>
          <w:rFonts w:cstheme="minorHAnsi"/>
          <w:spacing w:val="2"/>
          <w:sz w:val="24"/>
          <w:szCs w:val="24"/>
        </w:rPr>
      </w:pPr>
      <w:r w:rsidRPr="002B2AF2">
        <w:rPr>
          <w:rFonts w:cstheme="minorHAnsi"/>
          <w:spacing w:val="-1"/>
          <w:sz w:val="24"/>
          <w:szCs w:val="24"/>
        </w:rPr>
        <w:t>Af</w:t>
      </w:r>
      <w:r w:rsidRPr="002B2AF2">
        <w:rPr>
          <w:rFonts w:cstheme="minorHAnsi"/>
          <w:spacing w:val="1"/>
          <w:sz w:val="24"/>
          <w:szCs w:val="24"/>
        </w:rPr>
        <w:t>t</w:t>
      </w:r>
      <w:r w:rsidRPr="002B2AF2">
        <w:rPr>
          <w:rFonts w:cstheme="minorHAnsi"/>
          <w:spacing w:val="-1"/>
          <w:sz w:val="24"/>
          <w:szCs w:val="24"/>
        </w:rPr>
        <w:t>e</w:t>
      </w:r>
      <w:r w:rsidRPr="002B2AF2">
        <w:rPr>
          <w:rFonts w:cstheme="minorHAnsi"/>
          <w:sz w:val="24"/>
          <w:szCs w:val="24"/>
        </w:rPr>
        <w:t>r</w:t>
      </w:r>
      <w:r w:rsidRPr="002B2AF2">
        <w:rPr>
          <w:rFonts w:cstheme="minorHAnsi"/>
          <w:spacing w:val="2"/>
          <w:sz w:val="24"/>
          <w:szCs w:val="24"/>
        </w:rPr>
        <w:t xml:space="preserve"> successful </w:t>
      </w:r>
      <w:r w:rsidRPr="002B2AF2">
        <w:rPr>
          <w:rFonts w:cstheme="minorHAnsi"/>
          <w:spacing w:val="1"/>
          <w:sz w:val="24"/>
          <w:szCs w:val="24"/>
        </w:rPr>
        <w:t>c</w:t>
      </w:r>
      <w:r w:rsidRPr="002B2AF2">
        <w:rPr>
          <w:rFonts w:cstheme="minorHAnsi"/>
          <w:sz w:val="24"/>
          <w:szCs w:val="24"/>
        </w:rPr>
        <w:t>o</w:t>
      </w:r>
      <w:r w:rsidRPr="002B2AF2">
        <w:rPr>
          <w:rFonts w:cstheme="minorHAnsi"/>
          <w:spacing w:val="-1"/>
          <w:sz w:val="24"/>
          <w:szCs w:val="24"/>
        </w:rPr>
        <w:t>m</w:t>
      </w:r>
      <w:r w:rsidRPr="002B2AF2">
        <w:rPr>
          <w:rFonts w:cstheme="minorHAnsi"/>
          <w:spacing w:val="-2"/>
          <w:sz w:val="24"/>
          <w:szCs w:val="24"/>
        </w:rPr>
        <w:t>p</w:t>
      </w:r>
      <w:r w:rsidRPr="002B2AF2">
        <w:rPr>
          <w:rFonts w:cstheme="minorHAnsi"/>
          <w:spacing w:val="1"/>
          <w:sz w:val="24"/>
          <w:szCs w:val="24"/>
        </w:rPr>
        <w:t>l</w:t>
      </w:r>
      <w:r w:rsidRPr="002B2AF2">
        <w:rPr>
          <w:rFonts w:cstheme="minorHAnsi"/>
          <w:spacing w:val="-1"/>
          <w:sz w:val="24"/>
          <w:szCs w:val="24"/>
        </w:rPr>
        <w:t>e</w:t>
      </w:r>
      <w:r w:rsidRPr="002B2AF2">
        <w:rPr>
          <w:rFonts w:cstheme="minorHAnsi"/>
          <w:spacing w:val="1"/>
          <w:sz w:val="24"/>
          <w:szCs w:val="24"/>
        </w:rPr>
        <w:t>t</w:t>
      </w:r>
      <w:r w:rsidRPr="002B2AF2">
        <w:rPr>
          <w:rFonts w:cstheme="minorHAnsi"/>
          <w:sz w:val="24"/>
          <w:szCs w:val="24"/>
        </w:rPr>
        <w:t>ion</w:t>
      </w:r>
      <w:r w:rsidRPr="002B2AF2">
        <w:rPr>
          <w:rFonts w:cstheme="minorHAnsi"/>
          <w:spacing w:val="1"/>
          <w:sz w:val="24"/>
          <w:szCs w:val="24"/>
        </w:rPr>
        <w:t xml:space="preserve"> </w:t>
      </w:r>
      <w:r w:rsidRPr="002B2AF2">
        <w:rPr>
          <w:rFonts w:cstheme="minorHAnsi"/>
          <w:sz w:val="24"/>
          <w:szCs w:val="24"/>
        </w:rPr>
        <w:t>of</w:t>
      </w:r>
      <w:r w:rsidRPr="002B2AF2">
        <w:rPr>
          <w:rFonts w:cstheme="minorHAnsi"/>
          <w:spacing w:val="2"/>
          <w:sz w:val="24"/>
          <w:szCs w:val="24"/>
        </w:rPr>
        <w:t xml:space="preserve"> </w:t>
      </w:r>
      <w:r w:rsidRPr="002B2AF2">
        <w:rPr>
          <w:rFonts w:cstheme="minorHAnsi"/>
          <w:spacing w:val="-1"/>
          <w:sz w:val="24"/>
          <w:szCs w:val="24"/>
        </w:rPr>
        <w:t xml:space="preserve">the </w:t>
      </w:r>
      <w:r>
        <w:rPr>
          <w:rFonts w:cstheme="minorHAnsi"/>
          <w:spacing w:val="-1"/>
          <w:sz w:val="24"/>
          <w:szCs w:val="24"/>
        </w:rPr>
        <w:t xml:space="preserve">6-month probationary period and </w:t>
      </w:r>
      <w:r w:rsidRPr="002B2AF2">
        <w:rPr>
          <w:rFonts w:cstheme="minorHAnsi"/>
          <w:spacing w:val="-1"/>
          <w:sz w:val="24"/>
          <w:szCs w:val="24"/>
        </w:rPr>
        <w:t>New Member Academy</w:t>
      </w:r>
      <w:r w:rsidRPr="002B2AF2">
        <w:rPr>
          <w:rFonts w:cstheme="minorHAnsi"/>
          <w:spacing w:val="2"/>
          <w:sz w:val="24"/>
          <w:szCs w:val="24"/>
        </w:rPr>
        <w:t xml:space="preserve">, review of the Probationary Member’s </w:t>
      </w:r>
      <w:r>
        <w:rPr>
          <w:rFonts w:cstheme="minorHAnsi"/>
          <w:spacing w:val="2"/>
          <w:sz w:val="24"/>
          <w:szCs w:val="24"/>
        </w:rPr>
        <w:t xml:space="preserve">activity within the department will take place.  This review will include overall department involvement, other </w:t>
      </w:r>
      <w:r w:rsidRPr="002B2AF2">
        <w:rPr>
          <w:rFonts w:cstheme="minorHAnsi"/>
          <w:spacing w:val="2"/>
          <w:sz w:val="24"/>
          <w:szCs w:val="24"/>
        </w:rPr>
        <w:t>training</w:t>
      </w:r>
      <w:r>
        <w:rPr>
          <w:rFonts w:cstheme="minorHAnsi"/>
          <w:spacing w:val="2"/>
          <w:sz w:val="24"/>
          <w:szCs w:val="24"/>
        </w:rPr>
        <w:t>,</w:t>
      </w:r>
      <w:r w:rsidRPr="002B2AF2">
        <w:rPr>
          <w:rFonts w:cstheme="minorHAnsi"/>
          <w:spacing w:val="2"/>
          <w:sz w:val="24"/>
          <w:szCs w:val="24"/>
        </w:rPr>
        <w:t xml:space="preserve"> shift participation</w:t>
      </w:r>
      <w:r>
        <w:rPr>
          <w:rFonts w:cstheme="minorHAnsi"/>
          <w:spacing w:val="2"/>
          <w:sz w:val="24"/>
          <w:szCs w:val="24"/>
        </w:rPr>
        <w:t>, participation in department community events and task book completion.</w:t>
      </w:r>
      <w:r w:rsidRPr="002B2AF2">
        <w:rPr>
          <w:rFonts w:cstheme="minorHAnsi"/>
          <w:spacing w:val="2"/>
          <w:sz w:val="24"/>
          <w:szCs w:val="24"/>
        </w:rPr>
        <w:t xml:space="preserve"> </w:t>
      </w:r>
    </w:p>
    <w:p w14:paraId="0E308782" w14:textId="77777777" w:rsidR="009D261A" w:rsidRPr="00D40CE5" w:rsidRDefault="009D261A" w:rsidP="009D261A">
      <w:pPr>
        <w:pStyle w:val="ListParagraph"/>
        <w:numPr>
          <w:ilvl w:val="0"/>
          <w:numId w:val="1"/>
        </w:numPr>
        <w:spacing w:after="0"/>
        <w:jc w:val="both"/>
        <w:rPr>
          <w:sz w:val="24"/>
          <w:szCs w:val="24"/>
        </w:rPr>
      </w:pPr>
      <w:r w:rsidRPr="002B2AF2">
        <w:rPr>
          <w:rFonts w:cstheme="minorHAnsi"/>
          <w:spacing w:val="2"/>
          <w:sz w:val="24"/>
          <w:szCs w:val="24"/>
        </w:rPr>
        <w:t>If the Probationary Member review is satisfactory, the Probationary Member may become a</w:t>
      </w:r>
      <w:r>
        <w:rPr>
          <w:rFonts w:cstheme="minorHAnsi"/>
          <w:spacing w:val="2"/>
          <w:sz w:val="24"/>
          <w:szCs w:val="24"/>
        </w:rPr>
        <w:t xml:space="preserve"> ful</w:t>
      </w:r>
      <w:r w:rsidRPr="002B2AF2">
        <w:rPr>
          <w:rFonts w:cstheme="minorHAnsi"/>
          <w:spacing w:val="2"/>
          <w:sz w:val="24"/>
          <w:szCs w:val="24"/>
        </w:rPr>
        <w:t xml:space="preserve">l </w:t>
      </w:r>
      <w:r>
        <w:rPr>
          <w:rFonts w:cstheme="minorHAnsi"/>
          <w:spacing w:val="2"/>
          <w:sz w:val="24"/>
          <w:szCs w:val="24"/>
        </w:rPr>
        <w:t xml:space="preserve">Active </w:t>
      </w:r>
      <w:r w:rsidRPr="002B2AF2">
        <w:rPr>
          <w:rFonts w:cstheme="minorHAnsi"/>
          <w:spacing w:val="2"/>
          <w:sz w:val="24"/>
          <w:szCs w:val="24"/>
        </w:rPr>
        <w:t>Member</w:t>
      </w:r>
      <w:r w:rsidRPr="002B2AF2">
        <w:rPr>
          <w:rFonts w:cstheme="minorHAnsi"/>
          <w:sz w:val="24"/>
          <w:szCs w:val="24"/>
        </w:rPr>
        <w:t>.</w:t>
      </w:r>
      <w:r>
        <w:rPr>
          <w:rFonts w:cstheme="minorHAnsi"/>
          <w:sz w:val="24"/>
          <w:szCs w:val="24"/>
        </w:rPr>
        <w:t xml:space="preserve"> </w:t>
      </w:r>
      <w:r>
        <w:rPr>
          <w:rFonts w:cstheme="minorHAnsi"/>
          <w:spacing w:val="6"/>
          <w:sz w:val="24"/>
          <w:szCs w:val="24"/>
        </w:rPr>
        <w:t xml:space="preserve">If the review is not satisfactory, probation may be extended for up to 3 months.  </w:t>
      </w:r>
    </w:p>
    <w:p w14:paraId="76CB30B5" w14:textId="77777777" w:rsidR="009D261A" w:rsidRPr="002B2AF2" w:rsidRDefault="009D261A" w:rsidP="009D261A">
      <w:pPr>
        <w:pStyle w:val="ListParagraph"/>
        <w:numPr>
          <w:ilvl w:val="0"/>
          <w:numId w:val="1"/>
        </w:numPr>
        <w:spacing w:after="0"/>
        <w:jc w:val="both"/>
        <w:rPr>
          <w:sz w:val="24"/>
          <w:szCs w:val="24"/>
        </w:rPr>
      </w:pPr>
      <w:r w:rsidRPr="002B2AF2">
        <w:rPr>
          <w:rFonts w:cstheme="minorHAnsi"/>
          <w:spacing w:val="-1"/>
          <w:sz w:val="24"/>
          <w:szCs w:val="24"/>
        </w:rPr>
        <w:t>Vo</w:t>
      </w:r>
      <w:r w:rsidRPr="002B2AF2">
        <w:rPr>
          <w:rFonts w:cstheme="minorHAnsi"/>
          <w:spacing w:val="1"/>
          <w:sz w:val="24"/>
          <w:szCs w:val="24"/>
        </w:rPr>
        <w:t>lu</w:t>
      </w:r>
      <w:r w:rsidRPr="002B2AF2">
        <w:rPr>
          <w:rFonts w:cstheme="minorHAnsi"/>
          <w:spacing w:val="-3"/>
          <w:sz w:val="24"/>
          <w:szCs w:val="24"/>
        </w:rPr>
        <w:t>n</w:t>
      </w:r>
      <w:r w:rsidRPr="002B2AF2">
        <w:rPr>
          <w:rFonts w:cstheme="minorHAnsi"/>
          <w:spacing w:val="1"/>
          <w:sz w:val="24"/>
          <w:szCs w:val="24"/>
        </w:rPr>
        <w:t>t</w:t>
      </w:r>
      <w:r w:rsidRPr="002B2AF2">
        <w:rPr>
          <w:rFonts w:cstheme="minorHAnsi"/>
          <w:spacing w:val="-3"/>
          <w:sz w:val="24"/>
          <w:szCs w:val="24"/>
        </w:rPr>
        <w:t>e</w:t>
      </w:r>
      <w:r w:rsidRPr="002B2AF2">
        <w:rPr>
          <w:rFonts w:cstheme="minorHAnsi"/>
          <w:spacing w:val="-1"/>
          <w:sz w:val="24"/>
          <w:szCs w:val="24"/>
        </w:rPr>
        <w:t>er</w:t>
      </w:r>
      <w:r w:rsidRPr="002B2AF2">
        <w:rPr>
          <w:rFonts w:cstheme="minorHAnsi"/>
          <w:sz w:val="24"/>
          <w:szCs w:val="24"/>
        </w:rPr>
        <w:t>s</w:t>
      </w:r>
      <w:r w:rsidRPr="002B2AF2">
        <w:rPr>
          <w:rFonts w:cstheme="minorHAnsi"/>
          <w:spacing w:val="4"/>
          <w:sz w:val="24"/>
          <w:szCs w:val="24"/>
        </w:rPr>
        <w:t xml:space="preserve"> </w:t>
      </w:r>
      <w:r w:rsidRPr="002B2AF2">
        <w:rPr>
          <w:rFonts w:cstheme="minorHAnsi"/>
          <w:spacing w:val="1"/>
          <w:sz w:val="24"/>
          <w:szCs w:val="24"/>
        </w:rPr>
        <w:t>a</w:t>
      </w:r>
      <w:r w:rsidRPr="002B2AF2">
        <w:rPr>
          <w:rFonts w:cstheme="minorHAnsi"/>
          <w:spacing w:val="-1"/>
          <w:sz w:val="24"/>
          <w:szCs w:val="24"/>
        </w:rPr>
        <w:t>r</w:t>
      </w:r>
      <w:r w:rsidRPr="002B2AF2">
        <w:rPr>
          <w:rFonts w:cstheme="minorHAnsi"/>
          <w:sz w:val="24"/>
          <w:szCs w:val="24"/>
        </w:rPr>
        <w:t>e</w:t>
      </w:r>
      <w:r w:rsidRPr="002B2AF2">
        <w:rPr>
          <w:rFonts w:cstheme="minorHAnsi"/>
          <w:spacing w:val="4"/>
          <w:sz w:val="24"/>
          <w:szCs w:val="24"/>
        </w:rPr>
        <w:t xml:space="preserve"> </w:t>
      </w:r>
      <w:r w:rsidRPr="002B2AF2">
        <w:rPr>
          <w:rFonts w:cstheme="minorHAnsi"/>
          <w:sz w:val="24"/>
          <w:szCs w:val="24"/>
        </w:rPr>
        <w:t>i</w:t>
      </w:r>
      <w:r w:rsidRPr="002B2AF2">
        <w:rPr>
          <w:rFonts w:cstheme="minorHAnsi"/>
          <w:spacing w:val="-1"/>
          <w:sz w:val="24"/>
          <w:szCs w:val="24"/>
        </w:rPr>
        <w:t>ss</w:t>
      </w:r>
      <w:r w:rsidRPr="002B2AF2">
        <w:rPr>
          <w:rFonts w:cstheme="minorHAnsi"/>
          <w:spacing w:val="1"/>
          <w:sz w:val="24"/>
          <w:szCs w:val="24"/>
        </w:rPr>
        <w:t>u</w:t>
      </w:r>
      <w:r w:rsidRPr="002B2AF2">
        <w:rPr>
          <w:rFonts w:cstheme="minorHAnsi"/>
          <w:spacing w:val="-1"/>
          <w:sz w:val="24"/>
          <w:szCs w:val="24"/>
        </w:rPr>
        <w:t>e</w:t>
      </w:r>
      <w:r w:rsidRPr="002B2AF2">
        <w:rPr>
          <w:rFonts w:cstheme="minorHAnsi"/>
          <w:sz w:val="24"/>
          <w:szCs w:val="24"/>
        </w:rPr>
        <w:t>d</w:t>
      </w:r>
      <w:r w:rsidRPr="002B2AF2">
        <w:rPr>
          <w:rFonts w:cstheme="minorHAnsi"/>
          <w:spacing w:val="3"/>
          <w:sz w:val="24"/>
          <w:szCs w:val="24"/>
        </w:rPr>
        <w:t xml:space="preserve"> </w:t>
      </w:r>
      <w:r w:rsidRPr="002B2AF2">
        <w:rPr>
          <w:rFonts w:cstheme="minorHAnsi"/>
          <w:spacing w:val="1"/>
          <w:sz w:val="24"/>
          <w:szCs w:val="24"/>
        </w:rPr>
        <w:t>a</w:t>
      </w:r>
      <w:r w:rsidRPr="002B2AF2">
        <w:rPr>
          <w:rFonts w:cstheme="minorHAnsi"/>
          <w:spacing w:val="-2"/>
          <w:sz w:val="24"/>
          <w:szCs w:val="24"/>
        </w:rPr>
        <w:t>l</w:t>
      </w:r>
      <w:r w:rsidRPr="002B2AF2">
        <w:rPr>
          <w:rFonts w:cstheme="minorHAnsi"/>
          <w:sz w:val="24"/>
          <w:szCs w:val="24"/>
        </w:rPr>
        <w:t>l</w:t>
      </w:r>
      <w:r w:rsidRPr="002B2AF2">
        <w:rPr>
          <w:rFonts w:cstheme="minorHAnsi"/>
          <w:spacing w:val="6"/>
          <w:sz w:val="24"/>
          <w:szCs w:val="24"/>
        </w:rPr>
        <w:t xml:space="preserve"> </w:t>
      </w:r>
      <w:r w:rsidRPr="002B2AF2">
        <w:rPr>
          <w:rFonts w:cstheme="minorHAnsi"/>
          <w:spacing w:val="-1"/>
          <w:sz w:val="24"/>
          <w:szCs w:val="24"/>
        </w:rPr>
        <w:t>re</w:t>
      </w:r>
      <w:r w:rsidRPr="002B2AF2">
        <w:rPr>
          <w:rFonts w:cstheme="minorHAnsi"/>
          <w:sz w:val="24"/>
          <w:szCs w:val="24"/>
        </w:rPr>
        <w:t>q</w:t>
      </w:r>
      <w:r w:rsidRPr="002B2AF2">
        <w:rPr>
          <w:rFonts w:cstheme="minorHAnsi"/>
          <w:spacing w:val="-2"/>
          <w:sz w:val="24"/>
          <w:szCs w:val="24"/>
        </w:rPr>
        <w:t>u</w:t>
      </w:r>
      <w:r w:rsidRPr="002B2AF2">
        <w:rPr>
          <w:rFonts w:cstheme="minorHAnsi"/>
          <w:sz w:val="24"/>
          <w:szCs w:val="24"/>
        </w:rPr>
        <w:t>i</w:t>
      </w:r>
      <w:r w:rsidRPr="002B2AF2">
        <w:rPr>
          <w:rFonts w:cstheme="minorHAnsi"/>
          <w:spacing w:val="-1"/>
          <w:sz w:val="24"/>
          <w:szCs w:val="24"/>
        </w:rPr>
        <w:t>re</w:t>
      </w:r>
      <w:r w:rsidRPr="002B2AF2">
        <w:rPr>
          <w:rFonts w:cstheme="minorHAnsi"/>
          <w:sz w:val="24"/>
          <w:szCs w:val="24"/>
        </w:rPr>
        <w:t>d</w:t>
      </w:r>
      <w:r w:rsidRPr="002B2AF2">
        <w:rPr>
          <w:rFonts w:cstheme="minorHAnsi"/>
          <w:spacing w:val="5"/>
          <w:sz w:val="24"/>
          <w:szCs w:val="24"/>
        </w:rPr>
        <w:t xml:space="preserve"> </w:t>
      </w:r>
      <w:r w:rsidRPr="002B2AF2">
        <w:rPr>
          <w:rFonts w:cstheme="minorHAnsi"/>
          <w:spacing w:val="-1"/>
          <w:sz w:val="24"/>
          <w:szCs w:val="24"/>
        </w:rPr>
        <w:t>sa</w:t>
      </w:r>
      <w:r w:rsidRPr="002B2AF2">
        <w:rPr>
          <w:rFonts w:cstheme="minorHAnsi"/>
          <w:spacing w:val="1"/>
          <w:sz w:val="24"/>
          <w:szCs w:val="24"/>
        </w:rPr>
        <w:t>f</w:t>
      </w:r>
      <w:r w:rsidRPr="002B2AF2">
        <w:rPr>
          <w:rFonts w:cstheme="minorHAnsi"/>
          <w:spacing w:val="-1"/>
          <w:sz w:val="24"/>
          <w:szCs w:val="24"/>
        </w:rPr>
        <w:t>e</w:t>
      </w:r>
      <w:r w:rsidRPr="002B2AF2">
        <w:rPr>
          <w:rFonts w:cstheme="minorHAnsi"/>
          <w:spacing w:val="1"/>
          <w:sz w:val="24"/>
          <w:szCs w:val="24"/>
        </w:rPr>
        <w:t>t</w:t>
      </w:r>
      <w:r w:rsidRPr="002B2AF2">
        <w:rPr>
          <w:rFonts w:cstheme="minorHAnsi"/>
          <w:sz w:val="24"/>
          <w:szCs w:val="24"/>
        </w:rPr>
        <w:t>y</w:t>
      </w:r>
      <w:r w:rsidRPr="002B2AF2">
        <w:rPr>
          <w:rFonts w:cstheme="minorHAnsi"/>
          <w:spacing w:val="3"/>
          <w:sz w:val="24"/>
          <w:szCs w:val="24"/>
        </w:rPr>
        <w:t xml:space="preserve"> </w:t>
      </w:r>
      <w:r w:rsidRPr="002B2AF2">
        <w:rPr>
          <w:rFonts w:cstheme="minorHAnsi"/>
          <w:spacing w:val="-1"/>
          <w:sz w:val="24"/>
          <w:szCs w:val="24"/>
        </w:rPr>
        <w:t>e</w:t>
      </w:r>
      <w:r w:rsidRPr="002B2AF2">
        <w:rPr>
          <w:rFonts w:cstheme="minorHAnsi"/>
          <w:sz w:val="24"/>
          <w:szCs w:val="24"/>
        </w:rPr>
        <w:t>q</w:t>
      </w:r>
      <w:r w:rsidRPr="002B2AF2">
        <w:rPr>
          <w:rFonts w:cstheme="minorHAnsi"/>
          <w:spacing w:val="1"/>
          <w:sz w:val="24"/>
          <w:szCs w:val="24"/>
        </w:rPr>
        <w:t>u</w:t>
      </w:r>
      <w:r w:rsidRPr="002B2AF2">
        <w:rPr>
          <w:rFonts w:cstheme="minorHAnsi"/>
          <w:spacing w:val="-2"/>
          <w:sz w:val="24"/>
          <w:szCs w:val="24"/>
        </w:rPr>
        <w:t>i</w:t>
      </w:r>
      <w:r w:rsidRPr="002B2AF2">
        <w:rPr>
          <w:rFonts w:cstheme="minorHAnsi"/>
          <w:spacing w:val="1"/>
          <w:sz w:val="24"/>
          <w:szCs w:val="24"/>
        </w:rPr>
        <w:t>p</w:t>
      </w:r>
      <w:r w:rsidRPr="002B2AF2">
        <w:rPr>
          <w:rFonts w:cstheme="minorHAnsi"/>
          <w:spacing w:val="-1"/>
          <w:sz w:val="24"/>
          <w:szCs w:val="24"/>
        </w:rPr>
        <w:t>me</w:t>
      </w:r>
      <w:r w:rsidRPr="002B2AF2">
        <w:rPr>
          <w:rFonts w:cstheme="minorHAnsi"/>
          <w:sz w:val="24"/>
          <w:szCs w:val="24"/>
        </w:rPr>
        <w:t>nt</w:t>
      </w:r>
      <w:r w:rsidRPr="002B2AF2">
        <w:rPr>
          <w:rFonts w:cstheme="minorHAnsi"/>
          <w:spacing w:val="4"/>
          <w:sz w:val="24"/>
          <w:szCs w:val="24"/>
        </w:rPr>
        <w:t xml:space="preserve"> </w:t>
      </w:r>
      <w:r w:rsidRPr="002B2AF2">
        <w:rPr>
          <w:rFonts w:cstheme="minorHAnsi"/>
          <w:spacing w:val="1"/>
          <w:sz w:val="24"/>
          <w:szCs w:val="24"/>
        </w:rPr>
        <w:t>a</w:t>
      </w:r>
      <w:r w:rsidRPr="002B2AF2">
        <w:rPr>
          <w:rFonts w:cstheme="minorHAnsi"/>
          <w:spacing w:val="-3"/>
          <w:sz w:val="24"/>
          <w:szCs w:val="24"/>
        </w:rPr>
        <w:t>n</w:t>
      </w:r>
      <w:r w:rsidRPr="002B2AF2">
        <w:rPr>
          <w:rFonts w:cstheme="minorHAnsi"/>
          <w:sz w:val="24"/>
          <w:szCs w:val="24"/>
        </w:rPr>
        <w:t>d</w:t>
      </w:r>
      <w:r w:rsidRPr="002B2AF2">
        <w:rPr>
          <w:rFonts w:cstheme="minorHAnsi"/>
          <w:spacing w:val="3"/>
          <w:sz w:val="24"/>
          <w:szCs w:val="24"/>
        </w:rPr>
        <w:t xml:space="preserve"> </w:t>
      </w:r>
      <w:r w:rsidRPr="002B2AF2">
        <w:rPr>
          <w:rFonts w:cstheme="minorHAnsi"/>
          <w:spacing w:val="1"/>
          <w:sz w:val="24"/>
          <w:szCs w:val="24"/>
        </w:rPr>
        <w:t>p</w:t>
      </w:r>
      <w:r w:rsidRPr="002B2AF2">
        <w:rPr>
          <w:rFonts w:cstheme="minorHAnsi"/>
          <w:spacing w:val="-3"/>
          <w:sz w:val="24"/>
          <w:szCs w:val="24"/>
        </w:rPr>
        <w:t>e</w:t>
      </w:r>
      <w:r w:rsidRPr="002B2AF2">
        <w:rPr>
          <w:rFonts w:cstheme="minorHAnsi"/>
          <w:spacing w:val="-1"/>
          <w:sz w:val="24"/>
          <w:szCs w:val="24"/>
        </w:rPr>
        <w:t>rs</w:t>
      </w:r>
      <w:r w:rsidRPr="002B2AF2">
        <w:rPr>
          <w:rFonts w:cstheme="minorHAnsi"/>
          <w:sz w:val="24"/>
          <w:szCs w:val="24"/>
        </w:rPr>
        <w:t>on</w:t>
      </w:r>
      <w:r w:rsidRPr="002B2AF2">
        <w:rPr>
          <w:rFonts w:cstheme="minorHAnsi"/>
          <w:spacing w:val="1"/>
          <w:sz w:val="24"/>
          <w:szCs w:val="24"/>
        </w:rPr>
        <w:t>a</w:t>
      </w:r>
      <w:r w:rsidRPr="002B2AF2">
        <w:rPr>
          <w:rFonts w:cstheme="minorHAnsi"/>
          <w:sz w:val="24"/>
          <w:szCs w:val="24"/>
        </w:rPr>
        <w:t xml:space="preserve">l </w:t>
      </w:r>
      <w:r w:rsidRPr="002B2AF2">
        <w:rPr>
          <w:rFonts w:cstheme="minorHAnsi"/>
          <w:spacing w:val="1"/>
          <w:sz w:val="24"/>
          <w:szCs w:val="24"/>
        </w:rPr>
        <w:t>p</w:t>
      </w:r>
      <w:r w:rsidRPr="002B2AF2">
        <w:rPr>
          <w:rFonts w:cstheme="minorHAnsi"/>
          <w:spacing w:val="-1"/>
          <w:sz w:val="24"/>
          <w:szCs w:val="24"/>
        </w:rPr>
        <w:t>r</w:t>
      </w:r>
      <w:r w:rsidRPr="002B2AF2">
        <w:rPr>
          <w:rFonts w:cstheme="minorHAnsi"/>
          <w:sz w:val="24"/>
          <w:szCs w:val="24"/>
        </w:rPr>
        <w:t>o</w:t>
      </w:r>
      <w:r w:rsidRPr="002B2AF2">
        <w:rPr>
          <w:rFonts w:cstheme="minorHAnsi"/>
          <w:spacing w:val="1"/>
          <w:sz w:val="24"/>
          <w:szCs w:val="24"/>
        </w:rPr>
        <w:t>t</w:t>
      </w:r>
      <w:r w:rsidRPr="002B2AF2">
        <w:rPr>
          <w:rFonts w:cstheme="minorHAnsi"/>
          <w:spacing w:val="-1"/>
          <w:sz w:val="24"/>
          <w:szCs w:val="24"/>
        </w:rPr>
        <w:t>e</w:t>
      </w:r>
      <w:r w:rsidRPr="002B2AF2">
        <w:rPr>
          <w:rFonts w:cstheme="minorHAnsi"/>
          <w:spacing w:val="1"/>
          <w:sz w:val="24"/>
          <w:szCs w:val="24"/>
        </w:rPr>
        <w:t>c</w:t>
      </w:r>
      <w:r w:rsidRPr="002B2AF2">
        <w:rPr>
          <w:rFonts w:cstheme="minorHAnsi"/>
          <w:spacing w:val="-1"/>
          <w:sz w:val="24"/>
          <w:szCs w:val="24"/>
        </w:rPr>
        <w:t>t</w:t>
      </w:r>
      <w:r w:rsidRPr="002B2AF2">
        <w:rPr>
          <w:rFonts w:cstheme="minorHAnsi"/>
          <w:sz w:val="24"/>
          <w:szCs w:val="24"/>
        </w:rPr>
        <w:t>ion</w:t>
      </w:r>
      <w:r w:rsidRPr="002B2AF2">
        <w:rPr>
          <w:rFonts w:cstheme="minorHAnsi"/>
          <w:spacing w:val="6"/>
          <w:sz w:val="24"/>
          <w:szCs w:val="24"/>
        </w:rPr>
        <w:t xml:space="preserve"> </w:t>
      </w:r>
      <w:r w:rsidRPr="002B2AF2">
        <w:rPr>
          <w:rFonts w:cstheme="minorHAnsi"/>
          <w:spacing w:val="1"/>
          <w:sz w:val="24"/>
          <w:szCs w:val="24"/>
        </w:rPr>
        <w:t>cl</w:t>
      </w:r>
      <w:r w:rsidRPr="002B2AF2">
        <w:rPr>
          <w:rFonts w:cstheme="minorHAnsi"/>
          <w:spacing w:val="-3"/>
          <w:sz w:val="24"/>
          <w:szCs w:val="24"/>
        </w:rPr>
        <w:t>o</w:t>
      </w:r>
      <w:r w:rsidRPr="002B2AF2">
        <w:rPr>
          <w:rFonts w:cstheme="minorHAnsi"/>
          <w:spacing w:val="1"/>
          <w:sz w:val="24"/>
          <w:szCs w:val="24"/>
        </w:rPr>
        <w:t>th</w:t>
      </w:r>
      <w:r w:rsidRPr="002B2AF2">
        <w:rPr>
          <w:rFonts w:cstheme="minorHAnsi"/>
          <w:sz w:val="24"/>
          <w:szCs w:val="24"/>
        </w:rPr>
        <w:t>i</w:t>
      </w:r>
      <w:r w:rsidRPr="002B2AF2">
        <w:rPr>
          <w:rFonts w:cstheme="minorHAnsi"/>
          <w:spacing w:val="-3"/>
          <w:sz w:val="24"/>
          <w:szCs w:val="24"/>
        </w:rPr>
        <w:t>n</w:t>
      </w:r>
      <w:r w:rsidRPr="002B2AF2">
        <w:rPr>
          <w:rFonts w:cstheme="minorHAnsi"/>
          <w:sz w:val="24"/>
          <w:szCs w:val="24"/>
        </w:rPr>
        <w:t>g</w:t>
      </w:r>
      <w:r w:rsidRPr="002B2AF2">
        <w:rPr>
          <w:rFonts w:cstheme="minorHAnsi"/>
          <w:spacing w:val="7"/>
          <w:sz w:val="24"/>
          <w:szCs w:val="24"/>
        </w:rPr>
        <w:t xml:space="preserve"> </w:t>
      </w:r>
      <w:r>
        <w:rPr>
          <w:rFonts w:cstheme="minorHAnsi"/>
          <w:spacing w:val="7"/>
          <w:sz w:val="24"/>
          <w:szCs w:val="24"/>
        </w:rPr>
        <w:t xml:space="preserve">for </w:t>
      </w:r>
      <w:r w:rsidRPr="002B2AF2">
        <w:rPr>
          <w:rFonts w:cstheme="minorHAnsi"/>
          <w:spacing w:val="1"/>
          <w:sz w:val="24"/>
          <w:szCs w:val="24"/>
        </w:rPr>
        <w:t>th</w:t>
      </w:r>
      <w:r w:rsidRPr="002B2AF2">
        <w:rPr>
          <w:rFonts w:cstheme="minorHAnsi"/>
          <w:spacing w:val="-1"/>
          <w:sz w:val="24"/>
          <w:szCs w:val="24"/>
        </w:rPr>
        <w:t>e</w:t>
      </w:r>
      <w:r w:rsidRPr="002B2AF2">
        <w:rPr>
          <w:rFonts w:cstheme="minorHAnsi"/>
          <w:spacing w:val="-2"/>
          <w:sz w:val="24"/>
          <w:szCs w:val="24"/>
        </w:rPr>
        <w:t>i</w:t>
      </w:r>
      <w:r w:rsidRPr="002B2AF2">
        <w:rPr>
          <w:rFonts w:cstheme="minorHAnsi"/>
          <w:sz w:val="24"/>
          <w:szCs w:val="24"/>
        </w:rPr>
        <w:t>r</w:t>
      </w:r>
      <w:r w:rsidRPr="002B2AF2">
        <w:rPr>
          <w:rFonts w:cstheme="minorHAnsi"/>
          <w:spacing w:val="7"/>
          <w:sz w:val="24"/>
          <w:szCs w:val="24"/>
        </w:rPr>
        <w:t xml:space="preserve"> </w:t>
      </w:r>
      <w:r w:rsidRPr="002B2AF2">
        <w:rPr>
          <w:rFonts w:cstheme="minorHAnsi"/>
          <w:spacing w:val="1"/>
          <w:sz w:val="24"/>
          <w:szCs w:val="24"/>
        </w:rPr>
        <w:t>u</w:t>
      </w:r>
      <w:r w:rsidRPr="002B2AF2">
        <w:rPr>
          <w:rFonts w:cstheme="minorHAnsi"/>
          <w:spacing w:val="-1"/>
          <w:sz w:val="24"/>
          <w:szCs w:val="24"/>
        </w:rPr>
        <w:t>se</w:t>
      </w:r>
      <w:r w:rsidRPr="002B2AF2">
        <w:rPr>
          <w:rFonts w:cstheme="minorHAnsi"/>
          <w:sz w:val="24"/>
          <w:szCs w:val="24"/>
        </w:rPr>
        <w:t>.</w:t>
      </w:r>
      <w:r>
        <w:rPr>
          <w:rFonts w:cstheme="minorHAnsi"/>
          <w:sz w:val="24"/>
          <w:szCs w:val="24"/>
        </w:rPr>
        <w:t xml:space="preserve">  </w:t>
      </w:r>
    </w:p>
    <w:p w14:paraId="6C188F94" w14:textId="77777777" w:rsidR="009D261A" w:rsidRPr="001A6D09" w:rsidRDefault="009D261A" w:rsidP="009D261A">
      <w:pPr>
        <w:pStyle w:val="ListParagraph"/>
        <w:spacing w:after="0"/>
        <w:jc w:val="both"/>
        <w:rPr>
          <w:sz w:val="16"/>
          <w:szCs w:val="16"/>
        </w:rPr>
      </w:pPr>
    </w:p>
    <w:p w14:paraId="05491C7A" w14:textId="3AEA5469" w:rsidR="009D261A" w:rsidRPr="00DB4700" w:rsidRDefault="009D261A" w:rsidP="009D261A">
      <w:pPr>
        <w:spacing w:after="0"/>
        <w:jc w:val="both"/>
        <w:rPr>
          <w:rFonts w:cstheme="minorHAnsi"/>
          <w:sz w:val="24"/>
          <w:szCs w:val="24"/>
        </w:rPr>
      </w:pPr>
      <w:r w:rsidRPr="00DB4700">
        <w:rPr>
          <w:rFonts w:cstheme="minorHAnsi"/>
          <w:sz w:val="24"/>
          <w:szCs w:val="24"/>
        </w:rPr>
        <w:t>The volunteer fire and emergency medical services are unique and require time and commitment</w:t>
      </w:r>
      <w:r>
        <w:rPr>
          <w:rFonts w:cstheme="minorHAnsi"/>
          <w:sz w:val="24"/>
          <w:szCs w:val="24"/>
        </w:rPr>
        <w:t>.</w:t>
      </w:r>
    </w:p>
    <w:p w14:paraId="60D62399" w14:textId="77777777" w:rsidR="009D261A" w:rsidRDefault="009D261A" w:rsidP="009D261A">
      <w:pPr>
        <w:spacing w:after="0"/>
        <w:jc w:val="both"/>
        <w:rPr>
          <w:rFonts w:cstheme="minorHAnsi"/>
          <w:sz w:val="24"/>
          <w:szCs w:val="24"/>
        </w:rPr>
      </w:pPr>
      <w:r w:rsidRPr="00DB4700">
        <w:rPr>
          <w:rFonts w:cstheme="minorHAnsi"/>
          <w:sz w:val="24"/>
          <w:szCs w:val="24"/>
        </w:rPr>
        <w:t>The department provides 24-hour emergency response to a wide variety of critical situations, including medical emergencies, motor vehicle accidents, wildfires, structure fires, explosions, hazardous materials incidents, and miscellaneous public assistance requests.  In addition, the department operates active fire prevention, wildfire mitigation, emergency preparedness programs and community education.</w:t>
      </w:r>
    </w:p>
    <w:bookmarkEnd w:id="0"/>
    <w:p w14:paraId="73DB22B0" w14:textId="77777777" w:rsidR="009D261A" w:rsidRDefault="009D261A"/>
    <w:sectPr w:rsidR="009D26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279C" w14:textId="77777777" w:rsidR="00224E9F" w:rsidRDefault="00224E9F" w:rsidP="00224E9F">
      <w:pPr>
        <w:spacing w:after="0" w:line="240" w:lineRule="auto"/>
      </w:pPr>
      <w:r>
        <w:separator/>
      </w:r>
    </w:p>
  </w:endnote>
  <w:endnote w:type="continuationSeparator" w:id="0">
    <w:p w14:paraId="69286477" w14:textId="77777777" w:rsidR="00224E9F" w:rsidRDefault="00224E9F" w:rsidP="0022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4640" w14:textId="77777777" w:rsidR="00224E9F" w:rsidRDefault="00224E9F" w:rsidP="00224E9F">
      <w:pPr>
        <w:spacing w:after="0" w:line="240" w:lineRule="auto"/>
      </w:pPr>
      <w:r>
        <w:separator/>
      </w:r>
    </w:p>
  </w:footnote>
  <w:footnote w:type="continuationSeparator" w:id="0">
    <w:p w14:paraId="2BDF8B0D" w14:textId="77777777" w:rsidR="00224E9F" w:rsidRDefault="00224E9F" w:rsidP="0022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CEAB" w14:textId="4ECD1E4D" w:rsidR="00224E9F" w:rsidRDefault="00224E9F">
    <w:pPr>
      <w:pStyle w:val="Header"/>
    </w:pPr>
  </w:p>
  <w:p w14:paraId="769317CC" w14:textId="578C0148" w:rsidR="00224E9F" w:rsidRDefault="0022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C73E1"/>
    <w:multiLevelType w:val="multilevel"/>
    <w:tmpl w:val="C176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48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1A"/>
    <w:rsid w:val="00224E9F"/>
    <w:rsid w:val="004223CE"/>
    <w:rsid w:val="006D0FC8"/>
    <w:rsid w:val="009D261A"/>
    <w:rsid w:val="00D94E7D"/>
    <w:rsid w:val="00F1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F97"/>
  <w15:chartTrackingRefBased/>
  <w15:docId w15:val="{8F632CD5-C8CE-4CF4-B7DA-96C27275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61A"/>
    <w:pPr>
      <w:ind w:left="720"/>
      <w:contextualSpacing/>
    </w:pPr>
  </w:style>
  <w:style w:type="paragraph" w:styleId="Header">
    <w:name w:val="header"/>
    <w:basedOn w:val="Normal"/>
    <w:link w:val="HeaderChar"/>
    <w:uiPriority w:val="99"/>
    <w:unhideWhenUsed/>
    <w:rsid w:val="00224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9F"/>
    <w:rPr>
      <w:kern w:val="0"/>
      <w14:ligatures w14:val="none"/>
    </w:rPr>
  </w:style>
  <w:style w:type="paragraph" w:styleId="Footer">
    <w:name w:val="footer"/>
    <w:basedOn w:val="Normal"/>
    <w:link w:val="FooterChar"/>
    <w:uiPriority w:val="99"/>
    <w:unhideWhenUsed/>
    <w:rsid w:val="00224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305</Words>
  <Characters>1919</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Bernat</dc:creator>
  <cp:keywords/>
  <dc:description/>
  <cp:lastModifiedBy>Tyler Nicholson</cp:lastModifiedBy>
  <cp:revision>2</cp:revision>
  <dcterms:created xsi:type="dcterms:W3CDTF">2024-03-11T14:56:00Z</dcterms:created>
  <dcterms:modified xsi:type="dcterms:W3CDTF">2024-05-30T21:22:00Z</dcterms:modified>
</cp:coreProperties>
</file>